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4F" w:rsidRDefault="00D611EF">
      <w:pPr>
        <w:pStyle w:val="Nzev"/>
        <w:pBdr>
          <w:bottom w:val="none" w:sz="0" w:space="0" w:color="auto"/>
        </w:pBdr>
        <w:jc w:val="both"/>
      </w:pPr>
      <w:bookmarkStart w:id="0" w:name="_Hlk44673674"/>
      <w:r>
        <w:rPr>
          <w:rFonts w:ascii="Calibri" w:hAnsi="Calibri" w:cs="Calibri"/>
          <w:sz w:val="22"/>
          <w:szCs w:val="22"/>
        </w:rPr>
        <w:t xml:space="preserve">                                Mateřská škola Valchov, okres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Blansko, příspěvková organizace</w:t>
      </w:r>
    </w:p>
    <w:p w:rsidR="005B534F" w:rsidRDefault="00D611EF">
      <w:pPr>
        <w:pStyle w:val="Nzev"/>
        <w:pBdr>
          <w:bottom w:val="none" w:sz="0" w:space="0" w:color="auto"/>
        </w:pBdr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Valchov 130, 680 01, tel. 516 452861,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msvalchov@centrum.cz</w:t>
        </w:r>
      </w:hyperlink>
    </w:p>
    <w:bookmarkEnd w:id="0"/>
    <w:p w:rsidR="005B534F" w:rsidRDefault="00D611EF">
      <w:r>
        <w:rPr>
          <w:rFonts w:ascii="Verdana" w:hAnsi="Verdana"/>
        </w:rPr>
        <w:t xml:space="preserve">                        </w:t>
      </w:r>
      <w:r>
        <w:rPr>
          <w:rFonts w:ascii="Verdana" w:hAnsi="Verdana"/>
          <w:b/>
          <w:u w:val="single"/>
        </w:rPr>
        <w:t xml:space="preserve">PŘIHLÁŠKA ke </w:t>
      </w:r>
      <w:proofErr w:type="gramStart"/>
      <w:r>
        <w:rPr>
          <w:rFonts w:ascii="Verdana" w:hAnsi="Verdana"/>
          <w:b/>
          <w:u w:val="single"/>
        </w:rPr>
        <w:t>stravování  pro</w:t>
      </w:r>
      <w:proofErr w:type="gramEnd"/>
      <w:r>
        <w:rPr>
          <w:rFonts w:ascii="Verdana" w:hAnsi="Verdana"/>
          <w:b/>
          <w:u w:val="single"/>
        </w:rPr>
        <w:t xml:space="preserve"> školní rok………… </w:t>
      </w:r>
    </w:p>
    <w:p w:rsidR="005B534F" w:rsidRDefault="00D611EF">
      <w:pPr>
        <w:pStyle w:val="Nzev"/>
        <w:pBdr>
          <w:bottom w:val="none" w:sz="0" w:space="0" w:color="auto"/>
        </w:pBdr>
        <w:jc w:val="both"/>
      </w:pPr>
      <w:r>
        <w:rPr>
          <w:rFonts w:ascii="Calibri" w:hAnsi="Calibri"/>
          <w:sz w:val="24"/>
        </w:rPr>
        <w:t xml:space="preserve">                                  Mateřská škola Valchov, okres</w:t>
      </w:r>
      <w:r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sz w:val="24"/>
        </w:rPr>
        <w:t>Blansko, příspěvková organizace</w:t>
      </w:r>
    </w:p>
    <w:p w:rsidR="005B534F" w:rsidRDefault="00D611EF">
      <w:pPr>
        <w:pStyle w:val="Nzev"/>
        <w:pBdr>
          <w:bottom w:val="none" w:sz="0" w:space="0" w:color="auto"/>
        </w:pBdr>
        <w:jc w:val="both"/>
      </w:pPr>
      <w:r>
        <w:rPr>
          <w:rFonts w:ascii="Calibri" w:hAnsi="Calibri"/>
          <w:sz w:val="24"/>
        </w:rPr>
        <w:t xml:space="preserve">                                    Valchov 130, 680 01, tel. 516 452861, </w:t>
      </w:r>
      <w:hyperlink r:id="rId7" w:history="1">
        <w:r>
          <w:rPr>
            <w:rStyle w:val="Hypertextovodkaz"/>
            <w:rFonts w:ascii="Calibri" w:hAnsi="Calibri"/>
            <w:sz w:val="24"/>
          </w:rPr>
          <w:t>msvalchov@centrum.cz</w:t>
        </w:r>
      </w:hyperlink>
    </w:p>
    <w:p w:rsidR="005B534F" w:rsidRDefault="00D611EF">
      <w:pPr>
        <w:spacing w:before="120"/>
        <w:rPr>
          <w:rFonts w:cs="Calibri"/>
        </w:rPr>
      </w:pPr>
      <w:r>
        <w:rPr>
          <w:rFonts w:cs="Calibri"/>
        </w:rPr>
        <w:t xml:space="preserve">zastoupená </w:t>
      </w:r>
      <w:proofErr w:type="spellStart"/>
      <w:r>
        <w:rPr>
          <w:rFonts w:cs="Calibri"/>
        </w:rPr>
        <w:t>Mgr.</w:t>
      </w:r>
      <w:r w:rsidR="00F631BB">
        <w:rPr>
          <w:rFonts w:cs="Calibri"/>
        </w:rPr>
        <w:t>Monikou</w:t>
      </w:r>
      <w:proofErr w:type="spellEnd"/>
      <w:r w:rsidR="00F631BB">
        <w:rPr>
          <w:rFonts w:cs="Calibri"/>
        </w:rPr>
        <w:t xml:space="preserve"> Janků</w:t>
      </w:r>
      <w:r>
        <w:rPr>
          <w:rFonts w:cs="Calibri"/>
        </w:rPr>
        <w:t>, ředitelkou školy</w:t>
      </w:r>
    </w:p>
    <w:p w:rsidR="005B534F" w:rsidRDefault="00D611EF">
      <w:pPr>
        <w:jc w:val="center"/>
        <w:rPr>
          <w:rFonts w:cs="Calibri"/>
        </w:rPr>
      </w:pPr>
      <w:r>
        <w:rPr>
          <w:rFonts w:cs="Calibri"/>
        </w:rPr>
        <w:t>a</w:t>
      </w:r>
    </w:p>
    <w:p w:rsidR="005B534F" w:rsidRDefault="00D611EF">
      <w:pPr>
        <w:rPr>
          <w:rFonts w:cs="Calibri"/>
        </w:rPr>
      </w:pPr>
      <w:r>
        <w:rPr>
          <w:rFonts w:cs="Calibri"/>
        </w:rPr>
        <w:t xml:space="preserve">zákonný zástupce: . . . . . . . . . . . . . . . . . . . . . . . . . . . . . . </w:t>
      </w:r>
      <w:proofErr w:type="gramStart"/>
      <w:r>
        <w:rPr>
          <w:rFonts w:cs="Calibri"/>
        </w:rPr>
        <w:t>. . . .</w:t>
      </w:r>
      <w:proofErr w:type="gramEnd"/>
      <w:r>
        <w:rPr>
          <w:rFonts w:cs="Calibri"/>
        </w:rPr>
        <w:t xml:space="preserve"> , bytem: . . . . . . . . . . . . . . . . . . . . . . . . . . . . . . . . . . . . . . . . </w:t>
      </w:r>
    </w:p>
    <w:p w:rsidR="005B534F" w:rsidRDefault="00D611EF">
      <w:r>
        <w:rPr>
          <w:rFonts w:cs="Calibri"/>
          <w:i/>
          <w:color w:val="808080"/>
        </w:rPr>
        <w:t>nepovinné údaje:</w:t>
      </w:r>
    </w:p>
    <w:p w:rsidR="005B534F" w:rsidRDefault="00D611EF">
      <w:pPr>
        <w:rPr>
          <w:rFonts w:cs="Calibri"/>
          <w:color w:val="808080"/>
        </w:rPr>
      </w:pPr>
      <w:r>
        <w:rPr>
          <w:rFonts w:cs="Calibri"/>
          <w:color w:val="808080"/>
        </w:rPr>
        <w:t xml:space="preserve">telefon: . . . . . . . . . . . . . . . . . . . . .                        e- mail: . . . . . . . . . . . . . . . . . . . . . . . . . . . . . . . . . . . . </w:t>
      </w:r>
      <w:proofErr w:type="gramStart"/>
      <w:r>
        <w:rPr>
          <w:rFonts w:cs="Calibri"/>
          <w:color w:val="808080"/>
        </w:rPr>
        <w:t>. . . .</w:t>
      </w:r>
      <w:proofErr w:type="gramEnd"/>
      <w:r>
        <w:rPr>
          <w:rFonts w:cs="Calibri"/>
          <w:color w:val="808080"/>
        </w:rPr>
        <w:t xml:space="preserve"> </w:t>
      </w:r>
    </w:p>
    <w:p w:rsidR="005B534F" w:rsidRDefault="00D611EF">
      <w:pPr>
        <w:spacing w:after="240"/>
      </w:pPr>
      <w:r>
        <w:rPr>
          <w:rFonts w:cs="Calibri"/>
          <w:i/>
          <w:color w:val="404040"/>
          <w:sz w:val="20"/>
          <w:szCs w:val="20"/>
        </w:rPr>
        <w:t>(Vyplněním zákonný zástupce souhlasí s použitím telefonu nebo e-mailu pro potřebu komunikace školní jídelny. Souhlas lze kdykoli odvolat odesláním e-mailu z evidované e-mailové adresy na e-mail příslušné vedoucí stravování.)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                                 </w:t>
      </w:r>
    </w:p>
    <w:p w:rsidR="005B534F" w:rsidRDefault="00D611EF">
      <w:pPr>
        <w:rPr>
          <w:rFonts w:cs="Calibri"/>
        </w:rPr>
      </w:pPr>
      <w:r>
        <w:rPr>
          <w:rFonts w:cs="Calibri"/>
        </w:rPr>
        <w:t>uzavírají v souladu s § 35 odst.</w:t>
      </w:r>
      <w:proofErr w:type="gramStart"/>
      <w:r>
        <w:rPr>
          <w:rFonts w:cs="Calibri"/>
        </w:rPr>
        <w:t>3  zákona</w:t>
      </w:r>
      <w:proofErr w:type="gramEnd"/>
      <w:r>
        <w:rPr>
          <w:rFonts w:cs="Calibri"/>
        </w:rPr>
        <w:t xml:space="preserve"> č. 561/2004 Sb. Školský zákon, v platném znění, §§ 4 a 6 Vyhlášky č. 14/2005 o předškolním vzdělávání, v platném znění a § 2 odst.6 Vyhlášky o školním stravování, v platném znění tuto</w:t>
      </w:r>
    </w:p>
    <w:p w:rsidR="005B534F" w:rsidRDefault="00D611EF">
      <w:r>
        <w:rPr>
          <w:rFonts w:cs="Calibri"/>
          <w:b/>
          <w:sz w:val="28"/>
        </w:rPr>
        <w:t>Dohodu o termínu úhrady úplaty za předškolní vzdělávání a školní stravování</w:t>
      </w:r>
    </w:p>
    <w:p w:rsidR="005B534F" w:rsidRDefault="00D611EF">
      <w:pPr>
        <w:rPr>
          <w:rFonts w:cs="Calibri"/>
        </w:rPr>
      </w:pPr>
      <w:r>
        <w:rPr>
          <w:rFonts w:cs="Calibri"/>
        </w:rPr>
        <w:t xml:space="preserve">Smluvní strany se dohodly na termínu úhrady úplaty za předškolní vzdělávání (školného) a školního stravování dítěte: </w:t>
      </w:r>
    </w:p>
    <w:p w:rsidR="005B534F" w:rsidRDefault="00D611EF">
      <w:pPr>
        <w:spacing w:before="360"/>
      </w:pPr>
      <w:r>
        <w:rPr>
          <w:rFonts w:cs="Calibri"/>
        </w:rPr>
        <w:t xml:space="preserve">jméno a </w:t>
      </w:r>
      <w:proofErr w:type="gramStart"/>
      <w:r>
        <w:rPr>
          <w:rFonts w:cs="Calibri"/>
        </w:rPr>
        <w:t>příjmení</w:t>
      </w:r>
      <w:r>
        <w:rPr>
          <w:rFonts w:cs="Calibri"/>
          <w:bCs/>
          <w:caps/>
        </w:rPr>
        <w:t xml:space="preserve">: </w:t>
      </w:r>
      <w:r>
        <w:rPr>
          <w:rFonts w:cs="Calibri"/>
          <w:b/>
          <w:caps/>
        </w:rPr>
        <w:t xml:space="preserve">  </w:t>
      </w:r>
      <w:proofErr w:type="gramEnd"/>
      <w:r>
        <w:rPr>
          <w:rFonts w:cs="Calibri"/>
          <w:b/>
          <w:caps/>
        </w:rPr>
        <w:t xml:space="preserve">                                                          </w:t>
      </w:r>
      <w:r>
        <w:rPr>
          <w:rFonts w:cs="Calibri"/>
        </w:rPr>
        <w:t>nar</w:t>
      </w:r>
      <w:r>
        <w:rPr>
          <w:rFonts w:cs="Calibri"/>
          <w:sz w:val="20"/>
        </w:rPr>
        <w:t>.:</w:t>
      </w:r>
      <w:r>
        <w:rPr>
          <w:rFonts w:cs="Calibri"/>
        </w:rPr>
        <w:t xml:space="preserve">                                          VS :    </w:t>
      </w:r>
      <w:r>
        <w:rPr>
          <w:rFonts w:cs="Calibri"/>
          <w:b/>
          <w:bCs/>
          <w:color w:val="7030A0"/>
        </w:rPr>
        <w:t xml:space="preserve"> </w:t>
      </w:r>
    </w:p>
    <w:p w:rsidR="005B534F" w:rsidRDefault="00D611EF">
      <w:pPr>
        <w:rPr>
          <w:rFonts w:cs="Calibri"/>
        </w:rPr>
      </w:pPr>
      <w:r>
        <w:rPr>
          <w:rFonts w:cs="Calibri"/>
        </w:rPr>
        <w:t>takto:</w:t>
      </w:r>
    </w:p>
    <w:p w:rsidR="005B534F" w:rsidRDefault="00D611EF">
      <w:pPr>
        <w:rPr>
          <w:rFonts w:cs="Calibri"/>
        </w:rPr>
      </w:pPr>
      <w:r>
        <w:rPr>
          <w:rFonts w:cs="Calibri"/>
        </w:rPr>
        <w:t xml:space="preserve">zákonný zástupce bude měsíčně zasílat bankovním převodem stanovenou částku </w:t>
      </w:r>
    </w:p>
    <w:p w:rsidR="005B534F" w:rsidRDefault="00D611EF">
      <w:pPr>
        <w:spacing w:before="240"/>
      </w:pPr>
      <w:r>
        <w:rPr>
          <w:rFonts w:cs="Calibri"/>
        </w:rPr>
        <w:t xml:space="preserve">z účtu </w:t>
      </w:r>
      <w:proofErr w:type="gramStart"/>
      <w:r>
        <w:rPr>
          <w:rFonts w:cs="Calibri"/>
        </w:rPr>
        <w:t>číslo:.</w:t>
      </w:r>
      <w:proofErr w:type="gramEnd"/>
      <w:r>
        <w:rPr>
          <w:rFonts w:cs="Calibri"/>
        </w:rPr>
        <w:t xml:space="preserve">. . . . . . . . . . . . . . . . . . . . . . . . . . . . . . . . . . . . . . .. </w:t>
      </w:r>
      <w:r>
        <w:rPr>
          <w:rFonts w:cs="Calibri"/>
          <w:b/>
        </w:rPr>
        <w:t>pod přiděleným variabilním symbolem</w:t>
      </w:r>
      <w:r>
        <w:rPr>
          <w:rFonts w:cs="Calibri"/>
        </w:rPr>
        <w:t xml:space="preserve"> tak, </w:t>
      </w:r>
    </w:p>
    <w:p w:rsidR="005B534F" w:rsidRDefault="00D611EF">
      <w:r>
        <w:rPr>
          <w:rFonts w:cs="Calibri"/>
        </w:rPr>
        <w:t>aby byla připsána na účet MŠ</w:t>
      </w:r>
      <w:r>
        <w:rPr>
          <w:rFonts w:cs="Calibri"/>
          <w:b/>
        </w:rPr>
        <w:t xml:space="preserve">: </w:t>
      </w:r>
      <w:r>
        <w:rPr>
          <w:rFonts w:cs="Calibri"/>
          <w:b/>
          <w:bCs/>
        </w:rPr>
        <w:t>86-1160500287/ 0100</w:t>
      </w:r>
      <w:r>
        <w:rPr>
          <w:rFonts w:cs="Calibri"/>
          <w:b/>
        </w:rPr>
        <w:t xml:space="preserve"> do 20. dne předcházejícího kalendářního měsíce.</w:t>
      </w:r>
      <w:r>
        <w:rPr>
          <w:rFonts w:cs="Calibri"/>
        </w:rPr>
        <w:t xml:space="preserve">  </w:t>
      </w:r>
    </w:p>
    <w:p w:rsidR="005B534F" w:rsidRDefault="00D611EF">
      <w:pPr>
        <w:spacing w:after="360"/>
      </w:pPr>
      <w:r>
        <w:rPr>
          <w:rFonts w:cs="Calibri"/>
        </w:rPr>
        <w:t>MŠ na uvedený účet zákonného zástupce zašle jedenkrát ročně přeplatek stravného.</w:t>
      </w:r>
      <w:r>
        <w:rPr>
          <w:rFonts w:cs="Calibri"/>
          <w:color w:val="FF0000"/>
        </w:rPr>
        <w:t xml:space="preserve">        </w:t>
      </w:r>
    </w:p>
    <w:p w:rsidR="005B534F" w:rsidRDefault="00D611EF">
      <w:pPr>
        <w:spacing w:after="720"/>
        <w:rPr>
          <w:rFonts w:cs="Calibri"/>
        </w:rPr>
      </w:pPr>
      <w:r>
        <w:rPr>
          <w:rFonts w:cs="Calibri"/>
        </w:rPr>
        <w:t xml:space="preserve">Ve . . . . . . . . . . . . . . . . . . </w:t>
      </w:r>
      <w:proofErr w:type="gramStart"/>
      <w:r>
        <w:rPr>
          <w:rFonts w:cs="Calibri"/>
        </w:rPr>
        <w:t>. . . .</w:t>
      </w:r>
      <w:proofErr w:type="gramEnd"/>
      <w:r>
        <w:rPr>
          <w:rFonts w:cs="Calibri"/>
        </w:rPr>
        <w:t xml:space="preserve"> .   dne: . . . . . . . . . . . . . . . . . . </w:t>
      </w:r>
      <w:proofErr w:type="gramStart"/>
      <w:r>
        <w:rPr>
          <w:rFonts w:cs="Calibri"/>
        </w:rPr>
        <w:t>. . . .</w:t>
      </w:r>
      <w:proofErr w:type="gramEnd"/>
      <w:r>
        <w:rPr>
          <w:rFonts w:cs="Calibri"/>
        </w:rPr>
        <w:t xml:space="preserve"> .</w:t>
      </w:r>
    </w:p>
    <w:p w:rsidR="005B534F" w:rsidRDefault="00D611EF">
      <w:pPr>
        <w:rPr>
          <w:rFonts w:cs="Calibri"/>
        </w:rPr>
      </w:pPr>
      <w:r>
        <w:rPr>
          <w:rFonts w:cs="Calibri"/>
        </w:rPr>
        <w:t xml:space="preserve">. . . . . . . . . . . . . . . . . . . . . . . . . . . . . . . .                                              . . . . . . . . . . . . . . . . . . . . . . . . . . . . . . </w:t>
      </w:r>
    </w:p>
    <w:p w:rsidR="005B534F" w:rsidRDefault="00D611EF">
      <w:pPr>
        <w:rPr>
          <w:rFonts w:cs="Calibri"/>
        </w:rPr>
      </w:pPr>
      <w:r>
        <w:rPr>
          <w:rFonts w:cs="Calibri"/>
        </w:rPr>
        <w:t xml:space="preserve">         podpis zákonného zástupce                                                           Mgr. </w:t>
      </w:r>
      <w:r w:rsidR="00F631BB">
        <w:rPr>
          <w:rFonts w:cs="Calibri"/>
        </w:rPr>
        <w:t>Monika Janků</w:t>
      </w:r>
      <w:bookmarkStart w:id="1" w:name="_GoBack"/>
      <w:bookmarkEnd w:id="1"/>
      <w:r>
        <w:rPr>
          <w:rFonts w:cs="Calibri"/>
        </w:rPr>
        <w:t>, ředitelka</w:t>
      </w:r>
    </w:p>
    <w:p w:rsidR="005B534F" w:rsidRDefault="00D611EF">
      <w:pPr>
        <w:spacing w:before="360" w:after="120"/>
        <w:rPr>
          <w:rFonts w:cs="Calibri"/>
        </w:rPr>
      </w:pPr>
      <w:r>
        <w:rPr>
          <w:rFonts w:cs="Calibri"/>
        </w:rPr>
        <w:t>Dohoda se uzavírá na dobu určitou, po dobu předškolního vzdělávání v Mateřské škole Valchov, okres Blansko, příspěvková organizace.</w:t>
      </w:r>
    </w:p>
    <w:p w:rsidR="005B534F" w:rsidRDefault="00D611EF">
      <w:pPr>
        <w:jc w:val="both"/>
      </w:pPr>
      <w:r>
        <w:rPr>
          <w:rFonts w:cs="Calibri"/>
        </w:rPr>
        <w:t>Dohoda je vyhotovena ve dvou vyhotoveních, z nichž každé obdrží jedna ze smluvních stran.</w:t>
      </w:r>
    </w:p>
    <w:sectPr w:rsidR="005B53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DB" w:rsidRDefault="003F77DB">
      <w:pPr>
        <w:spacing w:after="0"/>
      </w:pPr>
      <w:r>
        <w:separator/>
      </w:r>
    </w:p>
  </w:endnote>
  <w:endnote w:type="continuationSeparator" w:id="0">
    <w:p w:rsidR="003F77DB" w:rsidRDefault="003F77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DB" w:rsidRDefault="003F77D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F77DB" w:rsidRDefault="003F77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4F"/>
    <w:rsid w:val="003F77DB"/>
    <w:rsid w:val="005B534F"/>
    <w:rsid w:val="00613908"/>
    <w:rsid w:val="00D611EF"/>
    <w:rsid w:val="00F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598"/>
  <w15:docId w15:val="{BE1F05C7-758F-4582-9849-0BE29F51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pPr>
      <w:pBdr>
        <w:bottom w:val="single" w:sz="6" w:space="1" w:color="000000"/>
      </w:pBdr>
      <w:suppressAutoHyphens w:val="0"/>
      <w:spacing w:after="0"/>
      <w:jc w:val="center"/>
      <w:textAlignment w:val="auto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valchov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valchov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Patloka</dc:creator>
  <dc:description/>
  <cp:lastModifiedBy>Tereza Kuglerová</cp:lastModifiedBy>
  <cp:revision>3</cp:revision>
  <dcterms:created xsi:type="dcterms:W3CDTF">2021-02-06T14:58:00Z</dcterms:created>
  <dcterms:modified xsi:type="dcterms:W3CDTF">2023-09-05T16:53:00Z</dcterms:modified>
</cp:coreProperties>
</file>